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D7E1B" w:rsidRPr="00B4724A" w:rsidRDefault="00FD7E1B" w:rsidP="00A610EB">
      <w:pPr>
        <w:pStyle w:val="ConsPlusNormal"/>
        <w:ind w:left="10490"/>
        <w:outlineLvl w:val="1"/>
        <w:rPr>
          <w:rStyle w:val="a7"/>
        </w:rPr>
      </w:pPr>
    </w:p>
    <w:p w:rsidR="008560C9" w:rsidRPr="009B35B7" w:rsidRDefault="008560C9" w:rsidP="00EA2568">
      <w:pPr>
        <w:pStyle w:val="ConsPlusNormal"/>
        <w:ind w:left="9498"/>
        <w:outlineLvl w:val="1"/>
        <w:rPr>
          <w:rFonts w:ascii="Times New Roman" w:hAnsi="Times New Roman" w:cs="Times New Roman"/>
          <w:sz w:val="20"/>
        </w:rPr>
      </w:pPr>
      <w:r w:rsidRPr="009B35B7">
        <w:rPr>
          <w:rFonts w:ascii="Times New Roman" w:hAnsi="Times New Roman" w:cs="Times New Roman"/>
          <w:sz w:val="20"/>
        </w:rPr>
        <w:t>Приложение № 1</w:t>
      </w:r>
      <w:r w:rsidR="001E22CA" w:rsidRPr="009B35B7">
        <w:rPr>
          <w:rFonts w:ascii="Times New Roman" w:hAnsi="Times New Roman" w:cs="Times New Roman"/>
          <w:sz w:val="20"/>
        </w:rPr>
        <w:t>1</w:t>
      </w:r>
    </w:p>
    <w:p w:rsidR="009B6076" w:rsidRPr="009B6076" w:rsidRDefault="009B6076" w:rsidP="009B6076">
      <w:pPr>
        <w:pStyle w:val="ConsPlusNormal"/>
        <w:ind w:left="9498"/>
        <w:jc w:val="both"/>
        <w:rPr>
          <w:rFonts w:ascii="Times New Roman" w:hAnsi="Times New Roman" w:cs="Times New Roman"/>
          <w:sz w:val="20"/>
        </w:rPr>
      </w:pPr>
      <w:r w:rsidRPr="009B6076">
        <w:rPr>
          <w:rFonts w:ascii="Times New Roman" w:hAnsi="Times New Roman" w:cs="Times New Roman"/>
          <w:sz w:val="20"/>
        </w:rPr>
        <w:t xml:space="preserve">к Порядку открытия и ведения лицевых счетов </w:t>
      </w:r>
    </w:p>
    <w:p w:rsidR="008560C9" w:rsidRDefault="009B6076" w:rsidP="009B6076">
      <w:pPr>
        <w:pStyle w:val="ConsPlusNormal"/>
        <w:ind w:left="9498"/>
        <w:jc w:val="both"/>
      </w:pPr>
      <w:r w:rsidRPr="009B6076">
        <w:rPr>
          <w:rFonts w:ascii="Times New Roman" w:hAnsi="Times New Roman" w:cs="Times New Roman"/>
          <w:sz w:val="20"/>
        </w:rPr>
        <w:t>в финансовом управлении администрации городского округа город Октябрьский Республики Башкортостан</w:t>
      </w:r>
    </w:p>
    <w:p w:rsidR="008560C9" w:rsidRDefault="008560C9" w:rsidP="008560C9">
      <w:pPr>
        <w:pStyle w:val="ConsPlusNonformat"/>
        <w:jc w:val="both"/>
      </w:pPr>
      <w:bookmarkStart w:id="0" w:name="P1982"/>
      <w:bookmarkEnd w:id="0"/>
      <w:r>
        <w:t xml:space="preserve">                            ВЫПИСКА</w:t>
      </w:r>
    </w:p>
    <w:p w:rsidR="008560C9" w:rsidRDefault="008560C9" w:rsidP="008560C9">
      <w:pPr>
        <w:pStyle w:val="ConsPlusNonformat"/>
        <w:jc w:val="both"/>
      </w:pPr>
      <w:r>
        <w:t xml:space="preserve">      из лицевого счета для учета операций со средствами,       ┌───────┐</w:t>
      </w:r>
    </w:p>
    <w:p w:rsidR="008560C9" w:rsidRDefault="008560C9" w:rsidP="008560C9">
      <w:pPr>
        <w:pStyle w:val="ConsPlusNonformat"/>
        <w:jc w:val="both"/>
      </w:pPr>
      <w:r>
        <w:t xml:space="preserve">            поступающими во временное распоряжение              │ Коды  │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┌───────────┐     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получателя бюджетных средств N  │           │     │       │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└───────────┘     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      за "__" __________ 20___ г.            Дата │       │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Дата предыдущей выписки │       │</w:t>
      </w:r>
    </w:p>
    <w:p w:rsidR="008560C9" w:rsidRDefault="008560C9" w:rsidP="008560C9">
      <w:pPr>
        <w:pStyle w:val="ConsPlusNonformat"/>
        <w:jc w:val="both"/>
      </w:pPr>
      <w:r>
        <w:t>Финансовый орган ___________________________                    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8560C9" w:rsidRDefault="008560C9" w:rsidP="008560C9">
      <w:pPr>
        <w:pStyle w:val="ConsPlusNonformat"/>
        <w:jc w:val="both"/>
      </w:pPr>
      <w:r>
        <w:t xml:space="preserve">Получатель бюджетных средств ______________ </w:t>
      </w:r>
      <w:r w:rsidR="00B762DE">
        <w:t xml:space="preserve">                   </w:t>
      </w:r>
      <w:r>
        <w:t xml:space="preserve"> 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8560C9" w:rsidRDefault="008560C9" w:rsidP="008560C9">
      <w:pPr>
        <w:pStyle w:val="ConsPlusNonformat"/>
        <w:jc w:val="both"/>
      </w:pPr>
      <w:r>
        <w:t>Главный распорядитель бюджетных средств ___________ Глава по БК 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8560C9" w:rsidRDefault="008560C9" w:rsidP="008560C9">
      <w:pPr>
        <w:pStyle w:val="ConsPlusNonformat"/>
        <w:jc w:val="both"/>
      </w:pPr>
      <w:r>
        <w:t>Наименование бюджета _____________________________              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8560C9" w:rsidRDefault="008560C9" w:rsidP="008560C9">
      <w:pPr>
        <w:pStyle w:val="ConsPlusNonformat"/>
        <w:jc w:val="both"/>
      </w:pPr>
      <w:r>
        <w:t>Периодичность: ежедневная                                       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Единица измерения: руб.                                 по ОКЕИ │  </w:t>
      </w:r>
      <w:hyperlink r:id="rId6" w:history="1">
        <w:r>
          <w:rPr>
            <w:color w:val="0000FF"/>
          </w:rPr>
          <w:t>383</w:t>
        </w:r>
      </w:hyperlink>
      <w:r>
        <w:t xml:space="preserve">  │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             </w:t>
      </w:r>
      <w:r w:rsidR="00C635FD">
        <w:t xml:space="preserve"> </w:t>
      </w:r>
      <w:r>
        <w:t>┌───────┐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Остаток средств на начало дня </w:t>
      </w:r>
      <w:r w:rsidR="00C635FD">
        <w:t xml:space="preserve"> </w:t>
      </w:r>
      <w:r>
        <w:t>│       │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             </w:t>
      </w:r>
      <w:r w:rsidR="00C635FD">
        <w:t xml:space="preserve"> </w:t>
      </w:r>
      <w:r>
        <w:t>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Остаток средств на конец дня </w:t>
      </w:r>
      <w:r w:rsidR="00C635FD">
        <w:t xml:space="preserve"> </w:t>
      </w:r>
      <w:r>
        <w:t>│       │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             </w:t>
      </w:r>
      <w:r w:rsidR="00C635FD">
        <w:t xml:space="preserve"> </w:t>
      </w:r>
      <w:r>
        <w:t>└───────┘</w:t>
      </w:r>
    </w:p>
    <w:p w:rsidR="008560C9" w:rsidRDefault="008560C9" w:rsidP="008560C9">
      <w:pPr>
        <w:pStyle w:val="ConsPlusNormal"/>
        <w:jc w:val="both"/>
      </w:pPr>
    </w:p>
    <w:p w:rsidR="008560C9" w:rsidRDefault="008560C9" w:rsidP="008560C9">
      <w:pPr>
        <w:sectPr w:rsidR="008560C9" w:rsidSect="00AE7DB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5" w:orient="landscape"/>
          <w:pgMar w:top="709" w:right="1134" w:bottom="850" w:left="851" w:header="0" w:footer="0" w:gutter="0"/>
          <w:cols w:space="720"/>
          <w:titlePg/>
          <w:docGrid w:linePitch="299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5"/>
        <w:gridCol w:w="2115"/>
        <w:gridCol w:w="957"/>
        <w:gridCol w:w="819"/>
        <w:gridCol w:w="2049"/>
        <w:gridCol w:w="960"/>
        <w:gridCol w:w="129"/>
        <w:gridCol w:w="1041"/>
        <w:gridCol w:w="1812"/>
        <w:gridCol w:w="1440"/>
      </w:tblGrid>
      <w:tr w:rsidR="008560C9" w:rsidTr="00483671">
        <w:tc>
          <w:tcPr>
            <w:tcW w:w="585" w:type="dxa"/>
            <w:vMerge w:val="restart"/>
          </w:tcPr>
          <w:p w:rsidR="008560C9" w:rsidRDefault="008560C9" w:rsidP="00483671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891" w:type="dxa"/>
            <w:gridSpan w:val="3"/>
          </w:tcPr>
          <w:p w:rsidR="008560C9" w:rsidRDefault="008560C9" w:rsidP="00483671">
            <w:pPr>
              <w:pStyle w:val="ConsPlusNormal"/>
              <w:jc w:val="center"/>
            </w:pPr>
            <w:r>
              <w:t>Документ, подтверждающий проведение операции</w:t>
            </w:r>
          </w:p>
        </w:tc>
        <w:tc>
          <w:tcPr>
            <w:tcW w:w="4179" w:type="dxa"/>
            <w:gridSpan w:val="4"/>
          </w:tcPr>
          <w:p w:rsidR="008560C9" w:rsidRDefault="008560C9" w:rsidP="00483671">
            <w:pPr>
              <w:pStyle w:val="ConsPlusNormal"/>
              <w:jc w:val="center"/>
            </w:pPr>
            <w:r>
              <w:t>Документ-основание для проведения операций со средствами во временном распоряжении</w:t>
            </w:r>
          </w:p>
        </w:tc>
        <w:tc>
          <w:tcPr>
            <w:tcW w:w="1812" w:type="dxa"/>
            <w:vMerge w:val="restart"/>
          </w:tcPr>
          <w:p w:rsidR="008560C9" w:rsidRDefault="008560C9" w:rsidP="00483671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1440" w:type="dxa"/>
            <w:vMerge w:val="restart"/>
          </w:tcPr>
          <w:p w:rsidR="008560C9" w:rsidRDefault="008560C9" w:rsidP="00483671">
            <w:pPr>
              <w:pStyle w:val="ConsPlusNormal"/>
              <w:jc w:val="center"/>
            </w:pPr>
            <w:r>
              <w:t>Выплаты</w:t>
            </w:r>
          </w:p>
        </w:tc>
      </w:tr>
      <w:tr w:rsidR="008560C9" w:rsidTr="00483671">
        <w:tc>
          <w:tcPr>
            <w:tcW w:w="585" w:type="dxa"/>
            <w:vMerge/>
          </w:tcPr>
          <w:p w:rsidR="008560C9" w:rsidRDefault="008560C9" w:rsidP="00483671"/>
        </w:tc>
        <w:tc>
          <w:tcPr>
            <w:tcW w:w="2115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57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819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049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60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170" w:type="dxa"/>
            <w:gridSpan w:val="2"/>
          </w:tcPr>
          <w:p w:rsidR="008560C9" w:rsidRDefault="008560C9" w:rsidP="00483671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812" w:type="dxa"/>
            <w:vMerge/>
          </w:tcPr>
          <w:p w:rsidR="008560C9" w:rsidRDefault="008560C9" w:rsidP="00483671"/>
        </w:tc>
        <w:tc>
          <w:tcPr>
            <w:tcW w:w="1440" w:type="dxa"/>
            <w:vMerge/>
          </w:tcPr>
          <w:p w:rsidR="008560C9" w:rsidRDefault="008560C9" w:rsidP="00483671"/>
        </w:tc>
      </w:tr>
      <w:tr w:rsidR="008560C9" w:rsidTr="00483671">
        <w:tc>
          <w:tcPr>
            <w:tcW w:w="585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15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57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9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49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0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70" w:type="dxa"/>
            <w:gridSpan w:val="2"/>
          </w:tcPr>
          <w:p w:rsidR="008560C9" w:rsidRDefault="008560C9" w:rsidP="004836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40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9</w:t>
            </w:r>
          </w:p>
        </w:tc>
      </w:tr>
      <w:tr w:rsidR="008560C9" w:rsidTr="00483671">
        <w:tc>
          <w:tcPr>
            <w:tcW w:w="585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2115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957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819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2049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960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170" w:type="dxa"/>
            <w:gridSpan w:val="2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812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440" w:type="dxa"/>
          </w:tcPr>
          <w:p w:rsidR="008560C9" w:rsidRDefault="008560C9" w:rsidP="00483671">
            <w:pPr>
              <w:pStyle w:val="ConsPlusNormal"/>
            </w:pPr>
          </w:p>
        </w:tc>
      </w:tr>
      <w:tr w:rsidR="008560C9" w:rsidTr="00483671">
        <w:tc>
          <w:tcPr>
            <w:tcW w:w="585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2115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957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819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2049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960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170" w:type="dxa"/>
            <w:gridSpan w:val="2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812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440" w:type="dxa"/>
          </w:tcPr>
          <w:p w:rsidR="008560C9" w:rsidRDefault="008560C9" w:rsidP="00483671">
            <w:pPr>
              <w:pStyle w:val="ConsPlusNormal"/>
            </w:pPr>
          </w:p>
        </w:tc>
      </w:tr>
      <w:tr w:rsidR="008560C9" w:rsidTr="00483671">
        <w:tc>
          <w:tcPr>
            <w:tcW w:w="585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2115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957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819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2049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960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170" w:type="dxa"/>
            <w:gridSpan w:val="2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812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440" w:type="dxa"/>
          </w:tcPr>
          <w:p w:rsidR="008560C9" w:rsidRDefault="008560C9" w:rsidP="00483671">
            <w:pPr>
              <w:pStyle w:val="ConsPlusNormal"/>
            </w:pPr>
          </w:p>
        </w:tc>
      </w:tr>
      <w:tr w:rsidR="008560C9" w:rsidTr="00483671">
        <w:tblPrEx>
          <w:tblBorders>
            <w:left w:val="nil"/>
          </w:tblBorders>
        </w:tblPrEx>
        <w:tc>
          <w:tcPr>
            <w:tcW w:w="7614" w:type="dxa"/>
            <w:gridSpan w:val="7"/>
            <w:tcBorders>
              <w:left w:val="nil"/>
              <w:bottom w:val="nil"/>
            </w:tcBorders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041" w:type="dxa"/>
          </w:tcPr>
          <w:p w:rsidR="008560C9" w:rsidRDefault="008560C9" w:rsidP="00483671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812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440" w:type="dxa"/>
          </w:tcPr>
          <w:p w:rsidR="008560C9" w:rsidRDefault="008560C9" w:rsidP="00483671">
            <w:pPr>
              <w:pStyle w:val="ConsPlusNormal"/>
            </w:pPr>
          </w:p>
        </w:tc>
      </w:tr>
    </w:tbl>
    <w:p w:rsidR="008560C9" w:rsidRDefault="008560C9" w:rsidP="008560C9">
      <w:pPr>
        <w:pStyle w:val="ConsPlusNormal"/>
      </w:pPr>
    </w:p>
    <w:p w:rsidR="008560C9" w:rsidRDefault="008560C9" w:rsidP="008560C9">
      <w:pPr>
        <w:pStyle w:val="ConsPlusNonformat"/>
        <w:jc w:val="both"/>
      </w:pPr>
      <w:r>
        <w:t>Ответственный исполнитель ___________ _________ _____________ _________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(должность) (подпись) (расшифровка  (телефон)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подписи)</w:t>
      </w:r>
    </w:p>
    <w:p w:rsidR="008560C9" w:rsidRDefault="008560C9" w:rsidP="008560C9">
      <w:pPr>
        <w:pStyle w:val="ConsPlusNormal"/>
        <w:jc w:val="both"/>
      </w:pPr>
    </w:p>
    <w:p w:rsidR="008560C9" w:rsidRDefault="008560C9" w:rsidP="008560C9">
      <w:pPr>
        <w:pStyle w:val="ConsPlusNormal"/>
        <w:jc w:val="both"/>
      </w:pPr>
      <w:r>
        <w:t>"__" ___________ 20__</w:t>
      </w:r>
      <w:r w:rsidR="00B4724A">
        <w:t>___</w:t>
      </w:r>
      <w:bookmarkStart w:id="1" w:name="_GoBack"/>
      <w:bookmarkEnd w:id="1"/>
      <w:r>
        <w:t xml:space="preserve"> г.</w:t>
      </w:r>
      <w:r w:rsidR="00A610EB">
        <w:t>»</w:t>
      </w:r>
    </w:p>
    <w:p w:rsidR="008E5000" w:rsidRDefault="008E5000"/>
    <w:sectPr w:rsidR="008E5000" w:rsidSect="00F32359">
      <w:pgSz w:w="16838" w:h="11906" w:orient="landscape"/>
      <w:pgMar w:top="1131" w:right="1134" w:bottom="850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1252B" w:rsidRDefault="0041252B" w:rsidP="00A610EB">
      <w:pPr>
        <w:spacing w:after="0" w:line="240" w:lineRule="auto"/>
      </w:pPr>
      <w:r>
        <w:separator/>
      </w:r>
    </w:p>
  </w:endnote>
  <w:endnote w:type="continuationSeparator" w:id="0">
    <w:p w:rsidR="0041252B" w:rsidRDefault="0041252B" w:rsidP="00A61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E7DBB" w:rsidRDefault="00AE7DB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E7DBB" w:rsidRDefault="00AE7DB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E7DBB" w:rsidRDefault="00AE7DB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1252B" w:rsidRDefault="0041252B" w:rsidP="00A610EB">
      <w:pPr>
        <w:spacing w:after="0" w:line="240" w:lineRule="auto"/>
      </w:pPr>
      <w:r>
        <w:separator/>
      </w:r>
    </w:p>
  </w:footnote>
  <w:footnote w:type="continuationSeparator" w:id="0">
    <w:p w:rsidR="0041252B" w:rsidRDefault="0041252B" w:rsidP="00A61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E7DBB" w:rsidRDefault="00AE7DB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21213941"/>
      <w:docPartObj>
        <w:docPartGallery w:val="Page Numbers (Top of Page)"/>
        <w:docPartUnique/>
      </w:docPartObj>
    </w:sdtPr>
    <w:sdtEndPr/>
    <w:sdtContent>
      <w:p w:rsidR="00AE7DBB" w:rsidRDefault="00AE7DB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076">
          <w:rPr>
            <w:noProof/>
          </w:rPr>
          <w:t>2</w:t>
        </w:r>
        <w:r>
          <w:fldChar w:fldCharType="end"/>
        </w:r>
      </w:p>
    </w:sdtContent>
  </w:sdt>
  <w:p w:rsidR="00A610EB" w:rsidRDefault="00A610E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E7DBB" w:rsidRDefault="00AE7D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60C9"/>
    <w:rsid w:val="001E22CA"/>
    <w:rsid w:val="00371359"/>
    <w:rsid w:val="00392624"/>
    <w:rsid w:val="0041252B"/>
    <w:rsid w:val="005C540B"/>
    <w:rsid w:val="008560C9"/>
    <w:rsid w:val="008E5000"/>
    <w:rsid w:val="009B35B7"/>
    <w:rsid w:val="009B6076"/>
    <w:rsid w:val="00A610EB"/>
    <w:rsid w:val="00A721CD"/>
    <w:rsid w:val="00AE7DBB"/>
    <w:rsid w:val="00B4724A"/>
    <w:rsid w:val="00B762DE"/>
    <w:rsid w:val="00B97B8B"/>
    <w:rsid w:val="00C635FD"/>
    <w:rsid w:val="00CC40B0"/>
    <w:rsid w:val="00EA2568"/>
    <w:rsid w:val="00F32359"/>
    <w:rsid w:val="00FD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48FDED"/>
  <w15:docId w15:val="{6F9F5B54-F5AC-465F-8136-C5A77B90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0C9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0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856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1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10EB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A61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10EB"/>
    <w:rPr>
      <w:rFonts w:asciiTheme="minorHAnsi" w:hAnsiTheme="minorHAnsi" w:cstheme="minorBidi"/>
      <w:sz w:val="22"/>
      <w:szCs w:val="22"/>
    </w:rPr>
  </w:style>
  <w:style w:type="character" w:styleId="a7">
    <w:name w:val="Emphasis"/>
    <w:basedOn w:val="a0"/>
    <w:uiPriority w:val="20"/>
    <w:qFormat/>
    <w:rsid w:val="00B472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3846629A648C74570CAD4A2F337FB089815F589E79BF24C3B6C0474ACDD6AE45D0AA70011B31A9R3VF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10</vt:lpstr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16</cp:revision>
  <cp:lastPrinted>2020-11-13T07:13:00Z</cp:lastPrinted>
  <dcterms:created xsi:type="dcterms:W3CDTF">2020-11-11T11:06:00Z</dcterms:created>
  <dcterms:modified xsi:type="dcterms:W3CDTF">2024-10-25T12:19:00Z</dcterms:modified>
</cp:coreProperties>
</file>